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F2" w:rsidRPr="006048F2" w:rsidRDefault="006048F2" w:rsidP="006048F2">
      <w:pPr>
        <w:spacing w:before="272" w:after="136" w:line="240" w:lineRule="auto"/>
        <w:ind w:right="136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CD"/>
          <w:kern w:val="36"/>
          <w:sz w:val="27"/>
          <w:szCs w:val="27"/>
          <w:lang w:eastAsia="ru-RU"/>
        </w:rPr>
        <w:t xml:space="preserve">                     </w:t>
      </w:r>
      <w:bookmarkStart w:id="0" w:name="_GoBack"/>
      <w:bookmarkEnd w:id="0"/>
      <w:r w:rsidRPr="006048F2">
        <w:rPr>
          <w:rFonts w:ascii="Georgia" w:eastAsia="Times New Roman" w:hAnsi="Georgia" w:cs="Times New Roman"/>
          <w:color w:val="0000CD"/>
          <w:kern w:val="36"/>
          <w:sz w:val="27"/>
          <w:szCs w:val="27"/>
          <w:lang w:eastAsia="ru-RU"/>
        </w:rPr>
        <w:t>Российские общеобразовательные порталы и сайты</w:t>
      </w:r>
    </w:p>
    <w:p w:rsidR="006048F2" w:rsidRPr="006048F2" w:rsidRDefault="006048F2" w:rsidP="006048F2">
      <w:pPr>
        <w:spacing w:line="240" w:lineRule="auto"/>
        <w:ind w:left="679" w:right="136" w:hanging="54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tgtFrame="_blank" w:history="1"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edu.ru</w:t>
        </w:r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ресурсы портала для общего образования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7" w:tgtFrame="_blank" w:history="1"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school</w:t>
        </w:r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edu</w:t>
        </w:r>
        <w:proofErr w:type="spell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"Российский общеобразовательный портал"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Каталог </w:t>
      </w:r>
      <w:proofErr w:type="spellStart"/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8" w:tgtFrame="_blank" w:history="1"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ege</w:t>
        </w:r>
        <w:proofErr w:type="spellEnd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edu</w:t>
        </w:r>
        <w:proofErr w:type="spell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"Портал информационной поддержки Единого Государственного экзамена"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Новости. Нормативные документы. Демоверсии.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Предварительные результаты ЕГЭ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9" w:tgtFrame="_blank" w:history="1">
        <w:proofErr w:type="spellStart"/>
        <w:proofErr w:type="gram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allbest</w:t>
        </w:r>
        <w:proofErr w:type="spellEnd"/>
        <w:proofErr w:type="gram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"Союз образовательных сайтов"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048F2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 </w:t>
      </w:r>
      <w:hyperlink r:id="rId10" w:tgtFrame="_blank" w:history="1">
        <w:proofErr w:type="spellStart"/>
        <w:proofErr w:type="gram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fipi</w:t>
        </w:r>
        <w:proofErr w:type="spellEnd"/>
        <w:proofErr w:type="gram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ФИПИ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федеральный институт педагогических измерений.  ЕГЭ - контрольно измерительные материалы (</w:t>
      </w:r>
      <w:proofErr w:type="spellStart"/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proofErr w:type="spellEnd"/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ЕГЭ); Федеральный банк тестовых заданий (открытый сегмент); Научно-исследовательская работа; Повышение квалификации.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1" w:tgtFrame="_blank" w:history="1"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ed</w:t>
        </w:r>
        <w:proofErr w:type="spellEnd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gov</w:t>
        </w:r>
        <w:proofErr w:type="spell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"Федеральное агентство по образованию РФ"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Управление образованием. Обеспечение учебного процесса (нормативно-правовые документы; Информация; Новости; Статистика и др.).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tgtFrame="_blank" w:history="1">
        <w:proofErr w:type="spellStart"/>
        <w:proofErr w:type="gram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edunews</w:t>
        </w:r>
        <w:proofErr w:type="spellEnd"/>
        <w:proofErr w:type="gram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"Все для поступающих"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048F2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 </w:t>
      </w:r>
      <w:hyperlink r:id="rId13" w:tgtFrame="_blank" w:history="1"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window</w:t>
        </w:r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Единое окно доступа к образовательным ресурсам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Тематический каталог образовательных ресурсов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gtFrame="_blank" w:history="1"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newseducation</w:t>
        </w:r>
        <w:proofErr w:type="spellEnd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6048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"Большая перемена"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5" w:tgtFrame="_blank" w:history="1">
        <w:proofErr w:type="spellStart"/>
        <w:proofErr w:type="gram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vipschool</w:t>
        </w:r>
        <w:proofErr w:type="spellEnd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End"/>
      </w:hyperlink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СУНЦ МГУ - Специализированный учебно-научный центр - школа имени А.Н. Колмогорова.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048F2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1</w:t>
      </w: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Российский образовательный портал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6" w:history="1"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http://www.alleng.ru/edu/educ.htm</w:t>
        </w:r>
      </w:hyperlink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Единая коллекция цифровых ресурсов. Огромный выбор  материалов по предметам, классам.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7" w:history="1"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http://school-collection.edu.ru/</w:t>
        </w:r>
      </w:hyperlink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Сайт об  электронных образовательных ресурсах</w:t>
      </w:r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8" w:history="1"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http://eor-np.ru/node/</w:t>
        </w:r>
      </w:hyperlink>
    </w:p>
    <w:p w:rsidR="006048F2" w:rsidRPr="006048F2" w:rsidRDefault="006048F2" w:rsidP="00604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604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 – научный образовательный портал (физика, химия, биология</w:t>
      </w:r>
      <w:hyperlink r:id="rId19" w:history="1">
        <w:r w:rsidRPr="006048F2">
          <w:rPr>
            <w:rFonts w:ascii="Times New Roman" w:eastAsia="Times New Roman" w:hAnsi="Times New Roman" w:cs="Times New Roman"/>
            <w:color w:val="0069A9"/>
            <w:sz w:val="28"/>
            <w:szCs w:val="28"/>
            <w:u w:val="single"/>
            <w:lang w:eastAsia="ru-RU"/>
          </w:rPr>
          <w:t>-</w:t>
        </w:r>
      </w:hyperlink>
      <w:hyperlink r:id="rId20" w:history="1"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val="en-US" w:eastAsia="ru-RU"/>
          </w:rPr>
          <w:t>http</w:t>
        </w:r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://</w:t>
        </w:r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val="en-US" w:eastAsia="ru-RU"/>
          </w:rPr>
          <w:t>www</w:t>
        </w:r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.</w:t>
        </w:r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val="en-US" w:eastAsia="ru-RU"/>
          </w:rPr>
          <w:t>en</w:t>
        </w:r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eastAsia="ru-RU"/>
          </w:rPr>
          <w:t>.</w:t>
        </w:r>
        <w:proofErr w:type="spellStart"/>
        <w:r w:rsidRPr="006048F2">
          <w:rPr>
            <w:rFonts w:ascii="Times New Roman" w:eastAsia="Times New Roman" w:hAnsi="Times New Roman" w:cs="Times New Roman"/>
            <w:b/>
            <w:bCs/>
            <w:color w:val="0069A9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proofErr w:type="gramEnd"/>
    </w:p>
    <w:p w:rsidR="00656115" w:rsidRDefault="00656115"/>
    <w:sectPr w:rsidR="00656115" w:rsidSect="006048F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5454"/>
    <w:multiLevelType w:val="multilevel"/>
    <w:tmpl w:val="E918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79"/>
    <w:rsid w:val="00191F6E"/>
    <w:rsid w:val="006048F2"/>
    <w:rsid w:val="00656115"/>
    <w:rsid w:val="00771179"/>
    <w:rsid w:val="00782409"/>
    <w:rsid w:val="00E4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F6E"/>
    <w:rPr>
      <w:b/>
      <w:bCs/>
    </w:rPr>
  </w:style>
  <w:style w:type="paragraph" w:styleId="a4">
    <w:name w:val="List Paragraph"/>
    <w:basedOn w:val="a"/>
    <w:uiPriority w:val="34"/>
    <w:qFormat/>
    <w:rsid w:val="00191F6E"/>
    <w:pPr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F6E"/>
    <w:rPr>
      <w:b/>
      <w:bCs/>
    </w:rPr>
  </w:style>
  <w:style w:type="paragraph" w:styleId="a4">
    <w:name w:val="List Paragraph"/>
    <w:basedOn w:val="a"/>
    <w:uiPriority w:val="34"/>
    <w:qFormat/>
    <w:rsid w:val="00191F6E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PortalWeb/index.jsp" TargetMode="External"/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eor-np.ru/node/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edunews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educ.htm" TargetMode="External"/><Relationship Id="rId20" Type="http://schemas.openxmlformats.org/officeDocument/2006/relationships/hyperlink" Target="http://www.e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db/portal/sites/school-page.htm" TargetMode="External"/><Relationship Id="rId11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pschool.ru/priem.php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e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best.ru/union/d/a/?61538" TargetMode="External"/><Relationship Id="rId14" Type="http://schemas.openxmlformats.org/officeDocument/2006/relationships/hyperlink" Target="http://www.newseducatio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2014-10-23T05:23:00Z</dcterms:created>
  <dcterms:modified xsi:type="dcterms:W3CDTF">2014-10-23T05:24:00Z</dcterms:modified>
</cp:coreProperties>
</file>